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526" w:rsidRPr="0073569B" w:rsidRDefault="00833526" w:rsidP="0083352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3569B">
        <w:rPr>
          <w:rFonts w:ascii="Times New Roman" w:hAnsi="Times New Roman"/>
          <w:b/>
          <w:sz w:val="28"/>
          <w:szCs w:val="28"/>
        </w:rPr>
        <w:t>ПОВІДОМЛЕННЯ</w:t>
      </w:r>
    </w:p>
    <w:p w:rsidR="00833526" w:rsidRPr="0073569B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69B">
        <w:rPr>
          <w:rFonts w:ascii="Times New Roman" w:hAnsi="Times New Roman"/>
          <w:b/>
          <w:sz w:val="28"/>
          <w:szCs w:val="28"/>
        </w:rPr>
        <w:t>про нову підозру</w:t>
      </w:r>
    </w:p>
    <w:p w:rsidR="00833526" w:rsidRPr="0073569B" w:rsidRDefault="00833526" w:rsidP="00833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526" w:rsidRPr="009F3D98" w:rsidRDefault="00833526" w:rsidP="00833526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833526" w:rsidRPr="00723D6D" w:rsidRDefault="00833526" w:rsidP="00833526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833526" w:rsidRPr="00230920" w:rsidRDefault="00833526" w:rsidP="0083352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3526" w:rsidRPr="00230920" w:rsidRDefault="00833526" w:rsidP="008335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</w:p>
    <w:p w:rsidR="00833526" w:rsidRPr="001A7456" w:rsidRDefault="00833526" w:rsidP="008335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A7456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</w:t>
      </w:r>
      <w:r>
        <w:rPr>
          <w:rFonts w:ascii="Times New Roman" w:hAnsi="Times New Roman"/>
          <w:color w:val="000000"/>
          <w:sz w:val="28"/>
          <w:szCs w:val="28"/>
        </w:rPr>
        <w:t>П в ________ області _________</w:t>
      </w:r>
      <w:r w:rsidRPr="001A7456">
        <w:rPr>
          <w:rFonts w:ascii="Times New Roman" w:hAnsi="Times New Roman"/>
          <w:color w:val="000000"/>
          <w:sz w:val="28"/>
          <w:szCs w:val="28"/>
        </w:rPr>
        <w:t>___________________________________,</w:t>
      </w:r>
    </w:p>
    <w:p w:rsidR="00833526" w:rsidRPr="00730D48" w:rsidRDefault="00833526" w:rsidP="0083352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833526" w:rsidRPr="009C068B" w:rsidRDefault="00833526" w:rsidP="008335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8B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____________________</w:t>
      </w:r>
      <w:r w:rsidRPr="009C068B">
        <w:rPr>
          <w:rFonts w:ascii="Times New Roman" w:hAnsi="Times New Roman"/>
          <w:sz w:val="28"/>
          <w:szCs w:val="28"/>
        </w:rPr>
        <w:t>, за ознаками</w:t>
      </w:r>
      <w:r>
        <w:rPr>
          <w:rFonts w:ascii="Times New Roman" w:hAnsi="Times New Roman"/>
          <w:sz w:val="24"/>
          <w:szCs w:val="24"/>
        </w:rPr>
        <w:t>___</w:t>
      </w:r>
      <w:r w:rsidRPr="00230920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______________________, </w:t>
      </w:r>
    </w:p>
    <w:p w:rsidR="00833526" w:rsidRPr="00B124B1" w:rsidRDefault="00833526" w:rsidP="0083352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</w:t>
      </w:r>
      <w:r>
        <w:rPr>
          <w:rFonts w:ascii="Times New Roman" w:hAnsi="Times New Roman"/>
          <w:sz w:val="20"/>
          <w:szCs w:val="20"/>
        </w:rPr>
        <w:t>)</w:t>
      </w:r>
    </w:p>
    <w:p w:rsidR="00833526" w:rsidRPr="00A8323A" w:rsidRDefault="00833526" w:rsidP="00833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3A">
        <w:rPr>
          <w:rFonts w:ascii="Times New Roman" w:hAnsi="Times New Roman"/>
          <w:sz w:val="28"/>
          <w:szCs w:val="28"/>
        </w:rPr>
        <w:t>та встановивши наявність достатніх доказів для нової підозри особи в учиненні кримінального правопорушення, відповідно до ст.ст. 42, 276, 277, 278 та 279  КПК України, -</w:t>
      </w:r>
    </w:p>
    <w:p w:rsidR="00833526" w:rsidRPr="00230920" w:rsidRDefault="00833526" w:rsidP="00833526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33526" w:rsidRPr="0073569B" w:rsidRDefault="00833526" w:rsidP="00833526">
      <w:pPr>
        <w:spacing w:after="0" w:line="240" w:lineRule="auto"/>
        <w:ind w:left="2124" w:hanging="212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69B">
        <w:rPr>
          <w:rFonts w:ascii="Times New Roman" w:hAnsi="Times New Roman"/>
          <w:b/>
          <w:bCs/>
          <w:sz w:val="28"/>
          <w:szCs w:val="28"/>
        </w:rPr>
        <w:t xml:space="preserve">ПОВІДОМИВ: </w:t>
      </w:r>
    </w:p>
    <w:p w:rsidR="0073569B" w:rsidRDefault="0073569B" w:rsidP="00833526">
      <w:pPr>
        <w:spacing w:after="0" w:line="240" w:lineRule="auto"/>
        <w:ind w:left="2124" w:hanging="2124"/>
        <w:jc w:val="center"/>
        <w:rPr>
          <w:rFonts w:ascii="Times New Roman" w:hAnsi="Times New Roman"/>
          <w:sz w:val="28"/>
          <w:szCs w:val="28"/>
        </w:rPr>
      </w:pPr>
    </w:p>
    <w:p w:rsidR="00833526" w:rsidRPr="00B124B1" w:rsidRDefault="00833526" w:rsidP="00833526">
      <w:pPr>
        <w:spacing w:after="0" w:line="240" w:lineRule="auto"/>
        <w:ind w:left="2124" w:hanging="212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24B1">
        <w:rPr>
          <w:rFonts w:ascii="Times New Roman" w:hAnsi="Times New Roman"/>
          <w:sz w:val="28"/>
          <w:szCs w:val="28"/>
        </w:rPr>
        <w:t>підозрюваного</w:t>
      </w:r>
    </w:p>
    <w:p w:rsidR="00833526" w:rsidRPr="00230920" w:rsidRDefault="00833526" w:rsidP="00833526">
      <w:pPr>
        <w:spacing w:after="0" w:line="240" w:lineRule="auto"/>
        <w:ind w:left="2124" w:firstLine="708"/>
        <w:jc w:val="both"/>
        <w:rPr>
          <w:rFonts w:ascii="Times New Roman" w:hAnsi="Times New Roman"/>
          <w:sz w:val="1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  <w:r w:rsidRPr="0023092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833526" w:rsidRPr="00230920" w:rsidTr="00512795">
        <w:tc>
          <w:tcPr>
            <w:tcW w:w="3933" w:type="dxa"/>
            <w:shd w:val="clear" w:color="auto" w:fill="auto"/>
          </w:tcPr>
          <w:p w:rsidR="00833526" w:rsidRPr="00230920" w:rsidRDefault="00833526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pacing w:val="-4"/>
                <w:sz w:val="24"/>
                <w:szCs w:val="24"/>
              </w:rPr>
              <w:t>________________________________</w:t>
            </w:r>
            <w:r w:rsidRPr="00230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(прізвище, ім</w:t>
            </w:r>
            <w:r w:rsidRPr="00230920">
              <w:rPr>
                <w:rFonts w:ascii="Times New Roman" w:hAnsi="Times New Roman"/>
                <w:sz w:val="20"/>
                <w:szCs w:val="20"/>
              </w:rPr>
              <w:t>’я</w:t>
            </w:r>
            <w:r>
              <w:rPr>
                <w:rFonts w:ascii="Times New Roman" w:hAnsi="Times New Roman"/>
                <w:sz w:val="20"/>
                <w:szCs w:val="20"/>
              </w:rPr>
              <w:t>, по батькові</w:t>
            </w:r>
          </w:p>
          <w:p w:rsidR="00833526" w:rsidRPr="00230920" w:rsidRDefault="00833526" w:rsidP="0051279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pacing w:val="-4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____</w:t>
            </w:r>
          </w:p>
          <w:p w:rsidR="00833526" w:rsidRPr="00230920" w:rsidRDefault="00833526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z w:val="20"/>
                <w:szCs w:val="20"/>
              </w:rPr>
              <w:t>дату та місце</w:t>
            </w:r>
            <w:r w:rsidRPr="0023092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народження, місце проживання,</w:t>
            </w:r>
          </w:p>
          <w:p w:rsidR="00833526" w:rsidRPr="00230920" w:rsidRDefault="00833526" w:rsidP="0051279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pacing w:val="-4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____</w:t>
            </w:r>
          </w:p>
          <w:p w:rsidR="00833526" w:rsidRDefault="00833526" w:rsidP="0051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z w:val="20"/>
                <w:szCs w:val="20"/>
              </w:rPr>
              <w:t>громадянство особи, яка повідомляється</w:t>
            </w:r>
          </w:p>
          <w:p w:rsidR="00833526" w:rsidRPr="00230920" w:rsidRDefault="00833526" w:rsidP="0051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833526" w:rsidRDefault="00833526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920">
              <w:rPr>
                <w:rFonts w:ascii="Times New Roman" w:hAnsi="Times New Roman"/>
                <w:sz w:val="20"/>
                <w:szCs w:val="20"/>
              </w:rPr>
              <w:t>про підозру</w:t>
            </w:r>
            <w:r>
              <w:rPr>
                <w:rFonts w:ascii="Times New Roman" w:hAnsi="Times New Roman"/>
                <w:sz w:val="20"/>
                <w:szCs w:val="20"/>
              </w:rPr>
              <w:t>, місце проживання, відомості</w:t>
            </w:r>
          </w:p>
          <w:p w:rsidR="00833526" w:rsidRPr="00230920" w:rsidRDefault="00833526" w:rsidP="0051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 про документ, що посвідчує особу</w:t>
            </w:r>
            <w:r w:rsidRPr="0023092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33526" w:rsidRPr="00230920" w:rsidRDefault="00833526" w:rsidP="00512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526" w:rsidRPr="00B124B1" w:rsidRDefault="00833526" w:rsidP="00833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4B1">
        <w:rPr>
          <w:rFonts w:ascii="Times New Roman" w:hAnsi="Times New Roman"/>
          <w:sz w:val="28"/>
          <w:szCs w:val="28"/>
        </w:rPr>
        <w:t>про нову підозру в учиненні кримінального правопорушення, передбаченого                            ч. __ ст. __ КК України, за фактом  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B124B1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33526" w:rsidRPr="00B124B1" w:rsidRDefault="00833526" w:rsidP="008335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24B1">
        <w:rPr>
          <w:rFonts w:ascii="Times New Roman" w:hAnsi="Times New Roman"/>
          <w:sz w:val="28"/>
          <w:szCs w:val="28"/>
        </w:rPr>
        <w:t>«____»_______ 20___ року _</w:t>
      </w:r>
      <w:r>
        <w:rPr>
          <w:rFonts w:ascii="Times New Roman" w:hAnsi="Times New Roman"/>
          <w:sz w:val="28"/>
          <w:szCs w:val="28"/>
        </w:rPr>
        <w:t>____________________</w:t>
      </w:r>
      <w:r w:rsidRPr="00B124B1">
        <w:rPr>
          <w:rFonts w:ascii="Times New Roman" w:hAnsi="Times New Roman"/>
          <w:sz w:val="28"/>
          <w:szCs w:val="28"/>
        </w:rPr>
        <w:t xml:space="preserve">повідомлено про підозру в </w:t>
      </w:r>
    </w:p>
    <w:p w:rsidR="00833526" w:rsidRPr="00725A97" w:rsidRDefault="00833526" w:rsidP="0083352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24B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124B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25A97">
        <w:rPr>
          <w:rFonts w:ascii="Times New Roman" w:hAnsi="Times New Roman"/>
          <w:sz w:val="20"/>
          <w:szCs w:val="20"/>
        </w:rPr>
        <w:t>(прізвище, ім’я, по батькові підозрюваного)</w:t>
      </w:r>
    </w:p>
    <w:p w:rsidR="00833526" w:rsidRPr="00B124B1" w:rsidRDefault="00833526" w:rsidP="008335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24B1">
        <w:rPr>
          <w:rFonts w:ascii="Times New Roman" w:hAnsi="Times New Roman"/>
          <w:sz w:val="28"/>
          <w:szCs w:val="28"/>
        </w:rPr>
        <w:t>учиненні кримінального правопорушення, передбаченого ч. __ ст. __ КК України.</w:t>
      </w:r>
    </w:p>
    <w:p w:rsidR="00833526" w:rsidRPr="00441C78" w:rsidRDefault="00833526" w:rsidP="00833526">
      <w:pPr>
        <w:spacing w:after="0" w:line="240" w:lineRule="auto"/>
        <w:rPr>
          <w:rFonts w:ascii="Times New Roman" w:hAnsi="Times New Roman"/>
          <w:spacing w:val="-4"/>
          <w:sz w:val="20"/>
          <w:szCs w:val="20"/>
        </w:rPr>
      </w:pPr>
      <w:r w:rsidRPr="00B124B1">
        <w:rPr>
          <w:rFonts w:ascii="Times New Roman" w:hAnsi="Times New Roman"/>
          <w:sz w:val="28"/>
          <w:szCs w:val="28"/>
        </w:rPr>
        <w:t>Досудовим розслідуванням встановлено, що</w:t>
      </w:r>
      <w:r w:rsidRPr="00230920"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30920">
        <w:rPr>
          <w:rFonts w:ascii="Times New Roman" w:hAnsi="Times New Roman"/>
          <w:sz w:val="24"/>
          <w:szCs w:val="24"/>
        </w:rPr>
        <w:t xml:space="preserve">_ </w:t>
      </w:r>
      <w:r w:rsidRPr="00230920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</w:t>
      </w:r>
      <w:r w:rsidRPr="002309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1C78">
        <w:rPr>
          <w:rFonts w:ascii="Times New Roman" w:hAnsi="Times New Roman"/>
          <w:spacing w:val="-4"/>
          <w:sz w:val="20"/>
          <w:szCs w:val="20"/>
        </w:rPr>
        <w:t>(стислий виклад фактичних обставин кримінального правопорушення, у вчиненні якого підозрюється особа, у тому числі із зазначення часу, місця його вчинення, а також інших суттєвих обставин, відомих на момент повідомлення про підозру)</w:t>
      </w:r>
    </w:p>
    <w:p w:rsidR="00833526" w:rsidRPr="00230920" w:rsidRDefault="00833526" w:rsidP="0083352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30920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833526" w:rsidRDefault="00833526" w:rsidP="008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833526" w:rsidRPr="00B4547C" w:rsidRDefault="00833526" w:rsidP="008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25A97">
        <w:rPr>
          <w:rFonts w:ascii="Times New Roman" w:hAnsi="Times New Roman"/>
          <w:b/>
          <w:color w:val="000000"/>
          <w:spacing w:val="-2"/>
          <w:sz w:val="28"/>
          <w:szCs w:val="28"/>
        </w:rPr>
        <w:t>Слідчий</w:t>
      </w:r>
      <w:r w:rsidRPr="00B4547C">
        <w:rPr>
          <w:rFonts w:ascii="Times New Roman" w:hAnsi="Times New Roman"/>
          <w:noProof/>
          <w:sz w:val="24"/>
          <w:szCs w:val="24"/>
        </w:rPr>
        <w:t xml:space="preserve">__________________             </w:t>
      </w:r>
      <w:r>
        <w:rPr>
          <w:rFonts w:ascii="Times New Roman" w:hAnsi="Times New Roman"/>
          <w:noProof/>
          <w:sz w:val="24"/>
          <w:szCs w:val="24"/>
        </w:rPr>
        <w:t xml:space="preserve">     _________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______________________</w:t>
      </w:r>
    </w:p>
    <w:p w:rsidR="00833526" w:rsidRPr="00CB5D96" w:rsidRDefault="00833526" w:rsidP="0083352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833526" w:rsidRDefault="00833526" w:rsidP="008335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3526" w:rsidRPr="00725A97" w:rsidRDefault="00833526" w:rsidP="008335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5A97">
        <w:rPr>
          <w:rFonts w:ascii="Times New Roman" w:hAnsi="Times New Roman"/>
          <w:b/>
          <w:color w:val="000000"/>
          <w:sz w:val="28"/>
          <w:szCs w:val="28"/>
        </w:rPr>
        <w:lastRenderedPageBreak/>
        <w:t>«ПОГОДЖЕНО»</w:t>
      </w:r>
    </w:p>
    <w:p w:rsidR="00833526" w:rsidRPr="00230920" w:rsidRDefault="00833526" w:rsidP="008335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5A97">
        <w:rPr>
          <w:rFonts w:ascii="Times New Roman" w:hAnsi="Times New Roman"/>
          <w:b/>
          <w:color w:val="000000"/>
          <w:sz w:val="28"/>
          <w:szCs w:val="28"/>
        </w:rPr>
        <w:t>Прокурор</w:t>
      </w:r>
      <w:r w:rsidRPr="0023092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833526" w:rsidRPr="00441C78" w:rsidRDefault="00833526" w:rsidP="008335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41C78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441C78">
        <w:rPr>
          <w:rFonts w:ascii="Times New Roman" w:hAnsi="Times New Roman"/>
          <w:color w:val="000000"/>
          <w:sz w:val="20"/>
          <w:szCs w:val="20"/>
        </w:rPr>
        <w:t xml:space="preserve">посада, найменування органу, </w:t>
      </w:r>
      <w:r w:rsidRPr="00441C78">
        <w:rPr>
          <w:rFonts w:ascii="Times New Roman" w:hAnsi="Times New Roman"/>
          <w:bCs/>
          <w:color w:val="000000"/>
          <w:sz w:val="20"/>
          <w:szCs w:val="20"/>
        </w:rPr>
        <w:t>підпис,</w:t>
      </w:r>
      <w:r w:rsidRPr="00441C7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41C78">
        <w:rPr>
          <w:rFonts w:ascii="Times New Roman" w:hAnsi="Times New Roman"/>
          <w:bCs/>
          <w:color w:val="000000"/>
          <w:sz w:val="20"/>
          <w:szCs w:val="20"/>
        </w:rPr>
        <w:t>прізвище, ініціали)</w:t>
      </w:r>
    </w:p>
    <w:p w:rsidR="00833526" w:rsidRPr="00230920" w:rsidRDefault="00833526" w:rsidP="00833526">
      <w:pPr>
        <w:pStyle w:val="StyleZakonu"/>
        <w:spacing w:after="0" w:line="240" w:lineRule="auto"/>
        <w:ind w:firstLine="720"/>
        <w:rPr>
          <w:sz w:val="24"/>
          <w:szCs w:val="24"/>
          <w:lang w:val="uk-UA"/>
        </w:rPr>
      </w:pPr>
    </w:p>
    <w:p w:rsidR="00833526" w:rsidRPr="00725A97" w:rsidRDefault="00833526" w:rsidP="0083352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25A97">
        <w:rPr>
          <w:rFonts w:ascii="Times New Roman" w:hAnsi="Times New Roman"/>
          <w:sz w:val="28"/>
          <w:szCs w:val="28"/>
        </w:rPr>
        <w:t>«____»_______ 20___ року</w:t>
      </w:r>
    </w:p>
    <w:p w:rsidR="00833526" w:rsidRDefault="00833526" w:rsidP="00833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526" w:rsidRPr="00E71E9E" w:rsidRDefault="00833526" w:rsidP="00833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25A97">
        <w:rPr>
          <w:rFonts w:ascii="Times New Roman" w:hAnsi="Times New Roman"/>
          <w:color w:val="000000"/>
          <w:spacing w:val="-2"/>
          <w:sz w:val="28"/>
          <w:szCs w:val="28"/>
        </w:rPr>
        <w:t>Згідно з ч. 3 ст. 42 КПК України підозрюваному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4547C">
        <w:rPr>
          <w:rFonts w:ascii="Times New Roman" w:hAnsi="Times New Roman"/>
          <w:noProof/>
          <w:sz w:val="24"/>
          <w:szCs w:val="24"/>
        </w:rPr>
        <w:t>______________________</w:t>
      </w:r>
      <w:r>
        <w:rPr>
          <w:rFonts w:ascii="Times New Roman" w:hAnsi="Times New Roman"/>
          <w:noProof/>
          <w:sz w:val="24"/>
          <w:szCs w:val="24"/>
        </w:rPr>
        <w:t>____</w:t>
      </w:r>
    </w:p>
    <w:p w:rsidR="00833526" w:rsidRDefault="00833526" w:rsidP="00833526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ab/>
        <w:t xml:space="preserve">                        </w:t>
      </w:r>
      <w:r w:rsidRPr="006952CD">
        <w:rPr>
          <w:rFonts w:ascii="Times New Roman" w:hAnsi="Times New Roman"/>
          <w:noProof/>
          <w:sz w:val="20"/>
          <w:szCs w:val="20"/>
        </w:rPr>
        <w:t>(прізвище, ініціали)</w:t>
      </w:r>
    </w:p>
    <w:p w:rsidR="00833526" w:rsidRPr="00725A97" w:rsidRDefault="00833526" w:rsidP="00833526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25A97">
        <w:rPr>
          <w:rFonts w:ascii="Times New Roman" w:hAnsi="Times New Roman"/>
          <w:noProof/>
          <w:sz w:val="28"/>
          <w:szCs w:val="28"/>
        </w:rPr>
        <w:t>роз</w:t>
      </w:r>
      <w:r w:rsidRPr="00725A97">
        <w:rPr>
          <w:rFonts w:ascii="Times New Roman" w:hAnsi="Times New Roman"/>
          <w:spacing w:val="-4"/>
          <w:sz w:val="28"/>
          <w:szCs w:val="28"/>
        </w:rPr>
        <w:t>’</w:t>
      </w:r>
      <w:proofErr w:type="spellStart"/>
      <w:r w:rsidRPr="00725A97">
        <w:rPr>
          <w:rFonts w:ascii="Times New Roman" w:hAnsi="Times New Roman"/>
          <w:noProof/>
          <w:sz w:val="28"/>
          <w:szCs w:val="28"/>
        </w:rPr>
        <w:t>яснено</w:t>
      </w:r>
      <w:proofErr w:type="spellEnd"/>
      <w:r w:rsidRPr="00725A97">
        <w:rPr>
          <w:rFonts w:ascii="Times New Roman" w:hAnsi="Times New Roman"/>
          <w:noProof/>
          <w:sz w:val="28"/>
          <w:szCs w:val="28"/>
        </w:rPr>
        <w:t>, що він має право: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1) знати, у вчиненні якого кримінального правопорушення його підозрюють;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2) бути чітко і своєчасно повідомленим про свої</w:t>
      </w:r>
      <w:r>
        <w:rPr>
          <w:rFonts w:ascii="Times New Roman" w:hAnsi="Times New Roman"/>
          <w:spacing w:val="-2"/>
          <w:sz w:val="24"/>
          <w:szCs w:val="24"/>
        </w:rPr>
        <w:t xml:space="preserve"> права, а також отримати їх роз</w:t>
      </w:r>
      <w:r>
        <w:rPr>
          <w:rFonts w:ascii="Times New Roman" w:hAnsi="Times New Roman"/>
          <w:szCs w:val="24"/>
        </w:rPr>
        <w:t>’</w:t>
      </w:r>
      <w:r w:rsidRPr="00230920">
        <w:rPr>
          <w:rFonts w:ascii="Times New Roman" w:hAnsi="Times New Roman"/>
          <w:spacing w:val="-2"/>
          <w:sz w:val="24"/>
          <w:szCs w:val="24"/>
        </w:rPr>
        <w:t>яснення у разі необхідності;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3) на першу вимогу мати захисника і побачення з ним до першого та перед кожним наступним допитом з  дотриманням умов, що забезпечують конфіденційність спілкування, на присутність захисника під час допиту та інших процесуальних дій, на відмову від послуг захисника в будь-який момент кримінального провадження, на отримання послуг захисника за рахунок держави у випадку відсутності коштів на оплату таких послуг;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4) не говорити нічого з приводу підозри проти нього або у будь-який момент відмовитися відповідати на запитання;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5) давати пояснення, показання з приводу підозри чи в будь-який момент відмовитися їх давати;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6) вимагати перевірки обґрунтованості затримання;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 xml:space="preserve">7) у разі затримання – на </w:t>
      </w:r>
      <w:r>
        <w:rPr>
          <w:rFonts w:ascii="Times New Roman" w:hAnsi="Times New Roman"/>
          <w:spacing w:val="-2"/>
          <w:sz w:val="24"/>
          <w:szCs w:val="24"/>
        </w:rPr>
        <w:t>негайне повідомлення членів сім</w:t>
      </w:r>
      <w:r>
        <w:rPr>
          <w:rFonts w:ascii="Times New Roman" w:hAnsi="Times New Roman"/>
          <w:szCs w:val="24"/>
        </w:rPr>
        <w:t>’</w:t>
      </w:r>
      <w:r w:rsidRPr="00230920">
        <w:rPr>
          <w:rFonts w:ascii="Times New Roman" w:hAnsi="Times New Roman"/>
          <w:spacing w:val="-2"/>
          <w:sz w:val="24"/>
          <w:szCs w:val="24"/>
        </w:rPr>
        <w:t>ї, близьких родичів чи інших осіб про затримання і місце свого перебування;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8) збирати і подавати слідчому, прокурору, слідчому судді докази;</w:t>
      </w:r>
    </w:p>
    <w:p w:rsidR="00833526" w:rsidRPr="00230920" w:rsidRDefault="00833526" w:rsidP="00833526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 xml:space="preserve">9) брати участь у проведенні процесуальних дій; </w:t>
      </w:r>
    </w:p>
    <w:p w:rsidR="00833526" w:rsidRPr="00230920" w:rsidRDefault="00833526" w:rsidP="00833526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>10) під час проведення процесуальних дій ставити запитання, подавати свої зауваження та заперечення щодо порядку проведення дій, які заносяться до протоколу;</w:t>
      </w:r>
    </w:p>
    <w:p w:rsidR="00833526" w:rsidRPr="00230920" w:rsidRDefault="00833526" w:rsidP="00833526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>11) застосовувати з додержанням вимог КПК України технічні засоби при проведенні процесуальних дій, в яких він бере участь. Слідчий, прокурор, слідчий суддя,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відомостей, які містять таємницю, що охороняється законом, чи стосуються інтимного життя особи, про що виноситься вмотивована постанова (ухвала);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12) заявляти клопотання про проведення процесуальних дій, про забезпечення безп</w:t>
      </w:r>
      <w:r>
        <w:rPr>
          <w:rFonts w:ascii="Times New Roman" w:hAnsi="Times New Roman"/>
          <w:spacing w:val="-2"/>
          <w:sz w:val="24"/>
          <w:szCs w:val="24"/>
        </w:rPr>
        <w:t>еки щодо себе, членів своєї сім</w:t>
      </w:r>
      <w:r>
        <w:rPr>
          <w:rFonts w:ascii="Times New Roman" w:hAnsi="Times New Roman"/>
          <w:szCs w:val="24"/>
        </w:rPr>
        <w:t>’</w:t>
      </w:r>
      <w:r w:rsidRPr="00230920">
        <w:rPr>
          <w:rFonts w:ascii="Times New Roman" w:hAnsi="Times New Roman"/>
          <w:spacing w:val="-2"/>
          <w:sz w:val="24"/>
          <w:szCs w:val="24"/>
        </w:rPr>
        <w:t>ї, близьких родичів, майна,  житла тощо;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13) заявляти відводи;</w:t>
      </w:r>
    </w:p>
    <w:p w:rsidR="00833526" w:rsidRPr="00230920" w:rsidRDefault="00833526" w:rsidP="00833526">
      <w:pPr>
        <w:tabs>
          <w:tab w:val="left" w:pos="900"/>
          <w:tab w:val="left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14) ознайомлюватися з матеріалами досудового розслідування, та вимагати відкриття матеріалів;</w:t>
      </w:r>
    </w:p>
    <w:p w:rsidR="00833526" w:rsidRPr="00230920" w:rsidRDefault="00833526" w:rsidP="00833526">
      <w:pPr>
        <w:pStyle w:val="StyleZakonu"/>
        <w:tabs>
          <w:tab w:val="left" w:pos="1080"/>
        </w:tabs>
        <w:spacing w:after="0" w:line="240" w:lineRule="auto"/>
        <w:ind w:firstLine="743"/>
        <w:rPr>
          <w:spacing w:val="-2"/>
          <w:sz w:val="24"/>
          <w:szCs w:val="24"/>
          <w:lang w:val="uk-UA"/>
        </w:rPr>
      </w:pPr>
      <w:r w:rsidRPr="00230920">
        <w:rPr>
          <w:spacing w:val="-2"/>
          <w:sz w:val="24"/>
          <w:szCs w:val="24"/>
          <w:lang w:val="uk-UA"/>
        </w:rPr>
        <w:t>15) одержувати копії процесуальних документів та письмові повідомлення;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16) оскаржувати рішення, дії та бездіяльність слідчого, прокурора, слідчого судді;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17) вимагати відшкодування шкоди, завданої незаконними рішеннями, діями чи бездіяльністю органу, що здійснює оперативно-розшукову діяльність, досудове розслідування, прокуратури або суду, в порядку, визначеному законом, а також відновлення репутації, якщо підозра, обвинувачення не підтвердились;</w:t>
      </w:r>
    </w:p>
    <w:p w:rsidR="00833526" w:rsidRPr="00230920" w:rsidRDefault="00833526" w:rsidP="00833526">
      <w:pPr>
        <w:tabs>
          <w:tab w:val="num" w:pos="1260"/>
        </w:tabs>
        <w:spacing w:after="0" w:line="240" w:lineRule="auto"/>
        <w:ind w:firstLine="743"/>
        <w:jc w:val="both"/>
        <w:rPr>
          <w:rFonts w:ascii="Times New Roman" w:hAnsi="Times New Roman"/>
          <w:spacing w:val="-2"/>
          <w:sz w:val="24"/>
          <w:szCs w:val="24"/>
        </w:rPr>
      </w:pPr>
      <w:r w:rsidRPr="00230920">
        <w:rPr>
          <w:rFonts w:ascii="Times New Roman" w:hAnsi="Times New Roman"/>
          <w:spacing w:val="-2"/>
          <w:sz w:val="24"/>
          <w:szCs w:val="24"/>
        </w:rPr>
        <w:t>18) користуватись рідною мовою, отримувати копії  процесуальн</w:t>
      </w:r>
      <w:r>
        <w:rPr>
          <w:rFonts w:ascii="Times New Roman" w:hAnsi="Times New Roman"/>
          <w:spacing w:val="-2"/>
          <w:sz w:val="24"/>
          <w:szCs w:val="24"/>
        </w:rPr>
        <w:t>их документів рідною  або іншою</w:t>
      </w:r>
      <w:r w:rsidRPr="00230920">
        <w:rPr>
          <w:rFonts w:ascii="Times New Roman" w:hAnsi="Times New Roman"/>
          <w:spacing w:val="-2"/>
          <w:sz w:val="24"/>
          <w:szCs w:val="24"/>
        </w:rPr>
        <w:t xml:space="preserve"> мовою, якою він володіє, та в разі необхідності користуватися послугами перекладача за рахунок держави.</w:t>
      </w:r>
    </w:p>
    <w:p w:rsidR="00833526" w:rsidRDefault="00833526" w:rsidP="00833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Підозрюваному </w:t>
      </w:r>
      <w:r>
        <w:rPr>
          <w:rFonts w:ascii="Times New Roman" w:hAnsi="Times New Roman"/>
          <w:noProof/>
          <w:sz w:val="24"/>
          <w:szCs w:val="24"/>
        </w:rPr>
        <w:t>___________________ роз</w:t>
      </w:r>
      <w:r w:rsidRPr="001A48C4">
        <w:rPr>
          <w:rFonts w:ascii="Times New Roman" w:hAnsi="Times New Roman"/>
          <w:spacing w:val="-4"/>
          <w:sz w:val="24"/>
          <w:szCs w:val="24"/>
        </w:rPr>
        <w:t>’</w:t>
      </w:r>
      <w:r w:rsidRPr="001A48C4">
        <w:rPr>
          <w:rFonts w:ascii="Times New Roman" w:hAnsi="Times New Roman"/>
          <w:noProof/>
          <w:sz w:val="24"/>
          <w:szCs w:val="24"/>
        </w:rPr>
        <w:t>я</w:t>
      </w:r>
      <w:r>
        <w:rPr>
          <w:rFonts w:ascii="Times New Roman" w:hAnsi="Times New Roman"/>
          <w:noProof/>
          <w:sz w:val="24"/>
          <w:szCs w:val="24"/>
        </w:rPr>
        <w:t>снено, що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гідно з ч. 6</w:t>
      </w:r>
      <w:r w:rsidRPr="00E71E9E">
        <w:rPr>
          <w:rFonts w:ascii="Times New Roman" w:hAnsi="Times New Roman"/>
          <w:color w:val="000000"/>
          <w:spacing w:val="-2"/>
          <w:sz w:val="24"/>
          <w:szCs w:val="24"/>
        </w:rPr>
        <w:t xml:space="preserve"> ст. 42 КПК України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833526" w:rsidRDefault="00833526" w:rsidP="00833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</w:t>
      </w:r>
      <w:r w:rsidRPr="006952CD">
        <w:rPr>
          <w:rFonts w:ascii="Times New Roman" w:hAnsi="Times New Roman"/>
          <w:noProof/>
          <w:sz w:val="20"/>
          <w:szCs w:val="20"/>
        </w:rPr>
        <w:t>(прізвище, ініціали)</w:t>
      </w:r>
    </w:p>
    <w:p w:rsidR="00833526" w:rsidRPr="009F72B8" w:rsidRDefault="00833526" w:rsidP="008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підозрюваний, який</w:t>
      </w:r>
      <w:r w:rsidRPr="00230920">
        <w:rPr>
          <w:rFonts w:ascii="Times New Roman" w:hAnsi="Times New Roman"/>
          <w:spacing w:val="-2"/>
          <w:sz w:val="24"/>
          <w:szCs w:val="24"/>
        </w:rPr>
        <w:t xml:space="preserve"> є іноземцем і тримається під вартою, має право на зустрічі з представником дипломатичної чи консульської установи своєї держави, яку йому зобов’язана заб</w:t>
      </w:r>
      <w:r>
        <w:rPr>
          <w:rFonts w:ascii="Times New Roman" w:hAnsi="Times New Roman"/>
          <w:spacing w:val="-2"/>
          <w:sz w:val="24"/>
          <w:szCs w:val="24"/>
        </w:rPr>
        <w:t>езпечити адміністрація місця ув</w:t>
      </w:r>
      <w:r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язнення.</w:t>
      </w:r>
    </w:p>
    <w:p w:rsidR="00833526" w:rsidRDefault="00833526" w:rsidP="00833526">
      <w:pPr>
        <w:spacing w:after="0" w:line="240" w:lineRule="auto"/>
        <w:ind w:firstLine="737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33526" w:rsidRPr="00DB5DB6" w:rsidRDefault="00833526" w:rsidP="00833526">
      <w:pPr>
        <w:spacing w:after="0" w:line="240" w:lineRule="auto"/>
        <w:ind w:firstLine="737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DB5DB6">
        <w:rPr>
          <w:rFonts w:ascii="Times New Roman" w:hAnsi="Times New Roman"/>
          <w:i/>
          <w:spacing w:val="-4"/>
          <w:sz w:val="24"/>
          <w:szCs w:val="24"/>
        </w:rPr>
        <w:t xml:space="preserve">Про 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нову </w:t>
      </w:r>
      <w:r w:rsidRPr="00DB5DB6">
        <w:rPr>
          <w:rFonts w:ascii="Times New Roman" w:hAnsi="Times New Roman"/>
          <w:i/>
          <w:spacing w:val="-4"/>
          <w:sz w:val="24"/>
          <w:szCs w:val="24"/>
        </w:rPr>
        <w:t xml:space="preserve">підозру мені повідомлено, повідомлення про </w:t>
      </w:r>
      <w:r>
        <w:rPr>
          <w:rFonts w:ascii="Times New Roman" w:hAnsi="Times New Roman"/>
          <w:i/>
          <w:spacing w:val="-4"/>
          <w:sz w:val="24"/>
          <w:szCs w:val="24"/>
        </w:rPr>
        <w:t>нову підозру та пам’ятку</w:t>
      </w:r>
      <w:r w:rsidRPr="00DB5DB6">
        <w:rPr>
          <w:rFonts w:ascii="Times New Roman" w:hAnsi="Times New Roman"/>
          <w:i/>
          <w:spacing w:val="-4"/>
          <w:sz w:val="24"/>
          <w:szCs w:val="24"/>
        </w:rPr>
        <w:t xml:space="preserve"> про процесуа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льні права та обов’язки </w:t>
      </w:r>
      <w:proofErr w:type="spellStart"/>
      <w:r>
        <w:rPr>
          <w:rFonts w:ascii="Times New Roman" w:hAnsi="Times New Roman"/>
          <w:i/>
          <w:spacing w:val="-4"/>
          <w:sz w:val="24"/>
          <w:szCs w:val="24"/>
        </w:rPr>
        <w:t>вручено</w:t>
      </w:r>
      <w:proofErr w:type="spellEnd"/>
      <w:r>
        <w:rPr>
          <w:rFonts w:ascii="Times New Roman" w:hAnsi="Times New Roman"/>
          <w:i/>
          <w:spacing w:val="-4"/>
          <w:sz w:val="24"/>
          <w:szCs w:val="24"/>
        </w:rPr>
        <w:t>, права підозрюваного оголошено та роз’яснено</w:t>
      </w:r>
      <w:r w:rsidRPr="00DB5DB6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833526" w:rsidRDefault="00833526" w:rsidP="008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33526" w:rsidRPr="00B4547C" w:rsidRDefault="00833526" w:rsidP="008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25A97">
        <w:rPr>
          <w:rFonts w:ascii="Times New Roman" w:hAnsi="Times New Roman"/>
          <w:b/>
          <w:bCs/>
          <w:sz w:val="28"/>
          <w:szCs w:val="28"/>
        </w:rPr>
        <w:t xml:space="preserve">Підозрюваний   </w:t>
      </w:r>
      <w:r w:rsidRPr="00C6741B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noProof/>
          <w:sz w:val="24"/>
          <w:szCs w:val="24"/>
        </w:rPr>
        <w:t>_________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___________________</w:t>
      </w:r>
      <w:r w:rsidRPr="00B4547C">
        <w:rPr>
          <w:rFonts w:ascii="Times New Roman" w:hAnsi="Times New Roman"/>
          <w:noProof/>
          <w:sz w:val="24"/>
          <w:szCs w:val="24"/>
        </w:rPr>
        <w:t>_</w:t>
      </w:r>
    </w:p>
    <w:p w:rsidR="00833526" w:rsidRDefault="00833526" w:rsidP="0083352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833526" w:rsidRPr="00C6741B" w:rsidRDefault="00833526" w:rsidP="008335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33526" w:rsidRPr="00725A97" w:rsidRDefault="00833526" w:rsidP="0083352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«___» годин «___ » хвилин  «</w:t>
      </w:r>
      <w:r w:rsidRPr="00725A97">
        <w:rPr>
          <w:rFonts w:ascii="Times New Roman" w:hAnsi="Times New Roman"/>
          <w:spacing w:val="-4"/>
          <w:sz w:val="28"/>
          <w:szCs w:val="28"/>
        </w:rPr>
        <w:t>___» __________ 20__ року</w:t>
      </w:r>
    </w:p>
    <w:p w:rsidR="00833526" w:rsidRPr="00230920" w:rsidRDefault="00833526" w:rsidP="0083352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33526" w:rsidRPr="00230920" w:rsidRDefault="00833526" w:rsidP="00833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526" w:rsidRPr="00725A97" w:rsidRDefault="00833526" w:rsidP="00833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A97">
        <w:rPr>
          <w:rFonts w:ascii="Times New Roman" w:hAnsi="Times New Roman"/>
          <w:b/>
          <w:sz w:val="28"/>
          <w:szCs w:val="28"/>
        </w:rPr>
        <w:t>Повідомлення про нову підозру вручи</w:t>
      </w:r>
      <w:r w:rsidRPr="00725A97">
        <w:rPr>
          <w:rFonts w:ascii="Times New Roman" w:hAnsi="Times New Roman"/>
          <w:sz w:val="28"/>
          <w:szCs w:val="28"/>
        </w:rPr>
        <w:t xml:space="preserve">в: </w:t>
      </w:r>
    </w:p>
    <w:p w:rsidR="00833526" w:rsidRPr="00725A97" w:rsidRDefault="00833526" w:rsidP="008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3526" w:rsidRPr="00B4547C" w:rsidRDefault="00833526" w:rsidP="008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25A97">
        <w:rPr>
          <w:rFonts w:ascii="Times New Roman" w:hAnsi="Times New Roman"/>
          <w:b/>
          <w:color w:val="000000"/>
          <w:spacing w:val="-2"/>
          <w:sz w:val="28"/>
          <w:szCs w:val="28"/>
        </w:rPr>
        <w:t>Слідчий</w:t>
      </w:r>
      <w:r w:rsidRPr="00B4547C">
        <w:rPr>
          <w:rFonts w:ascii="Times New Roman" w:hAnsi="Times New Roman"/>
          <w:noProof/>
          <w:sz w:val="24"/>
          <w:szCs w:val="24"/>
        </w:rPr>
        <w:t xml:space="preserve">__________________             </w:t>
      </w:r>
      <w:r>
        <w:rPr>
          <w:rFonts w:ascii="Times New Roman" w:hAnsi="Times New Roman"/>
          <w:noProof/>
          <w:sz w:val="24"/>
          <w:szCs w:val="24"/>
        </w:rPr>
        <w:t xml:space="preserve">     _________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______________________</w:t>
      </w:r>
    </w:p>
    <w:p w:rsidR="00833526" w:rsidRDefault="00833526" w:rsidP="0083352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</w:t>
      </w:r>
      <w:r w:rsidRPr="006952CD">
        <w:rPr>
          <w:rFonts w:ascii="Times New Roman" w:hAnsi="Times New Roman"/>
          <w:noProof/>
          <w:sz w:val="20"/>
          <w:szCs w:val="20"/>
        </w:rPr>
        <w:t xml:space="preserve">(підпис)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6952CD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833526" w:rsidRPr="00725A97" w:rsidRDefault="00833526" w:rsidP="0083352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25A97">
        <w:rPr>
          <w:rFonts w:ascii="Times New Roman" w:hAnsi="Times New Roman"/>
          <w:sz w:val="28"/>
          <w:szCs w:val="28"/>
        </w:rPr>
        <w:t>«____»_______ 20___ року</w:t>
      </w:r>
    </w:p>
    <w:p w:rsidR="00833526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526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526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526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526" w:rsidRDefault="00833526" w:rsidP="008335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81D" w:rsidRDefault="00C5381D"/>
    <w:sectPr w:rsidR="00C5381D" w:rsidSect="008335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26"/>
    <w:rsid w:val="0073569B"/>
    <w:rsid w:val="00833526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07A"/>
  <w15:chartTrackingRefBased/>
  <w15:docId w15:val="{90C02D57-F25C-43FC-8618-494E4CA0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526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rsid w:val="00833526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StyleZakonu0">
    <w:name w:val="StyleZakonu Знак"/>
    <w:link w:val="StyleZakonu"/>
    <w:locked/>
    <w:rsid w:val="00833526"/>
    <w:rPr>
      <w:rFonts w:eastAsia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2025-05-19T10:35:00Z</dcterms:created>
  <dcterms:modified xsi:type="dcterms:W3CDTF">2025-05-20T09:31:00Z</dcterms:modified>
</cp:coreProperties>
</file>